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DB" w:rsidRDefault="002210DB" w:rsidP="00BC4D9A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Na temelju članka 107. Zakona o odgoju i obrazovanju u osnovnoj i srednjoj školi (NN br. 87/08, 86/09, 92/10, 105/10, 90/11, 86/12, 126/12, </w:t>
      </w:r>
      <w:r w:rsidR="00BC4D9A" w:rsidRPr="005F52D9">
        <w:rPr>
          <w:rFonts w:ascii="Times New Roman" w:hAnsi="Times New Roman" w:cs="Times New Roman"/>
          <w:sz w:val="24"/>
          <w:szCs w:val="24"/>
          <w:lang w:eastAsia="hr-HR"/>
        </w:rPr>
        <w:t>94/13, 152/14,  7/17, 68/18</w:t>
      </w:r>
      <w:r w:rsidR="004F7DBD" w:rsidRPr="005F52D9">
        <w:rPr>
          <w:rFonts w:ascii="Times New Roman" w:hAnsi="Times New Roman" w:cs="Times New Roman"/>
          <w:sz w:val="24"/>
          <w:szCs w:val="24"/>
          <w:lang w:eastAsia="hr-HR"/>
        </w:rPr>
        <w:t>, 98/19 i 64/20</w:t>
      </w:r>
      <w:r w:rsidR="00BC4D9A" w:rsidRPr="005F52D9">
        <w:rPr>
          <w:rFonts w:ascii="Times New Roman" w:hAnsi="Times New Roman" w:cs="Times New Roman"/>
          <w:sz w:val="24"/>
          <w:szCs w:val="24"/>
          <w:lang w:eastAsia="hr-HR"/>
        </w:rPr>
        <w:t>) i članka 8.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Pravilnika o postupku zapošljavanja te procjeni i vrednovanju kandidata za zapošljavanje</w:t>
      </w:r>
      <w:r w:rsidR="00751DC0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Gimnazija Dinka Šimunovića u Sinju</w:t>
      </w:r>
      <w:r w:rsidR="00BC4D9A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Dinka Šimunovića 10</w:t>
      </w:r>
      <w:r w:rsidR="00BC4D9A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., 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212</w:t>
      </w:r>
      <w:r w:rsidR="00BC4D9A" w:rsidRPr="005F52D9">
        <w:rPr>
          <w:rFonts w:ascii="Times New Roman" w:hAnsi="Times New Roman" w:cs="Times New Roman"/>
          <w:sz w:val="24"/>
          <w:szCs w:val="24"/>
          <w:lang w:eastAsia="hr-HR"/>
        </w:rPr>
        <w:t>30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Sinj</w:t>
      </w:r>
      <w:r w:rsidR="00BC4D9A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raspisuje</w:t>
      </w:r>
    </w:p>
    <w:p w:rsidR="00D90055" w:rsidRPr="005F52D9" w:rsidRDefault="00D90055" w:rsidP="00BC4D9A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2210DB" w:rsidRPr="005F52D9" w:rsidRDefault="002210DB" w:rsidP="002210D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N A T J E Č A J</w:t>
      </w:r>
    </w:p>
    <w:p w:rsidR="002210DB" w:rsidRPr="005F52D9" w:rsidRDefault="002210DB" w:rsidP="002210DB">
      <w:pPr>
        <w:spacing w:after="0"/>
        <w:jc w:val="center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za </w:t>
      </w:r>
      <w:r w:rsidR="00BC4D9A" w:rsidRPr="005F52D9">
        <w:rPr>
          <w:rFonts w:ascii="Times New Roman" w:hAnsi="Times New Roman" w:cs="Times New Roman"/>
          <w:sz w:val="24"/>
          <w:szCs w:val="24"/>
          <w:lang w:eastAsia="hr-HR"/>
        </w:rPr>
        <w:t>zasnivanje radnog odnosa na radno</w:t>
      </w:r>
      <w:r w:rsidR="004F7DBD" w:rsidRPr="005F52D9">
        <w:rPr>
          <w:rFonts w:ascii="Times New Roman" w:hAnsi="Times New Roman" w:cs="Times New Roman"/>
          <w:sz w:val="24"/>
          <w:szCs w:val="24"/>
          <w:lang w:eastAsia="hr-HR"/>
        </w:rPr>
        <w:t>m mjestu</w:t>
      </w:r>
    </w:p>
    <w:p w:rsidR="002210DB" w:rsidRPr="005F52D9" w:rsidRDefault="002210DB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2210DB" w:rsidRPr="00D90055" w:rsidRDefault="00751DC0" w:rsidP="002210DB">
      <w:pPr>
        <w:pStyle w:val="ListParagraph"/>
        <w:numPr>
          <w:ilvl w:val="0"/>
          <w:numId w:val="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90055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Nastavnik </w:t>
      </w:r>
      <w:r w:rsidR="00BF61E0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MATEMATIKE</w:t>
      </w:r>
      <w:r w:rsidR="00AF293D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BC4D9A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– 1 izvršitelj/ica</w:t>
      </w:r>
      <w:r w:rsidR="000B1FBE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na </w:t>
      </w:r>
      <w:r w:rsidR="002210DB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određeno</w:t>
      </w:r>
      <w:r w:rsidR="00BC4D9A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,</w:t>
      </w:r>
      <w:r w:rsidR="002210DB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</w:t>
      </w:r>
      <w:r w:rsidR="00BF61E0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ne</w:t>
      </w:r>
      <w:r w:rsidR="002210DB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puno radno vrijeme </w:t>
      </w:r>
      <w:r w:rsidR="000B1FBE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(</w:t>
      </w:r>
      <w:r w:rsidR="00BF61E0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30</w:t>
      </w:r>
      <w:r w:rsidR="00B14448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sat</w:t>
      </w:r>
      <w:r w:rsidR="005656C6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="002210DB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tjedno</w:t>
      </w:r>
      <w:r w:rsidR="00EF4526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, </w:t>
      </w:r>
      <w:r w:rsidR="00BF61E0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15</w:t>
      </w:r>
      <w:r w:rsidR="00EF4526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sat</w:t>
      </w:r>
      <w:r w:rsidR="00BF61E0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i</w:t>
      </w:r>
      <w:r w:rsidR="00EF4526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neposrednog odgojno-obrazovnog rada</w:t>
      </w:r>
      <w:r w:rsidR="00BC4D9A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), </w:t>
      </w:r>
      <w:r w:rsidR="00D150F5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zamjena</w:t>
      </w:r>
    </w:p>
    <w:p w:rsidR="000B1FBE" w:rsidRPr="00D90055" w:rsidRDefault="000B1FBE" w:rsidP="000B1FBE">
      <w:pPr>
        <w:pStyle w:val="ListParagraph"/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Mjesto rada: Gimnazija Dinka Šimunovića u Sinju</w:t>
      </w:r>
    </w:p>
    <w:p w:rsidR="002210DB" w:rsidRPr="00D90055" w:rsidRDefault="002210DB" w:rsidP="002210D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  </w:t>
      </w:r>
    </w:p>
    <w:p w:rsidR="00FD4C37" w:rsidRPr="00D90055" w:rsidRDefault="002210DB" w:rsidP="002210D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90055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Uvjeti</w:t>
      </w: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: </w:t>
      </w:r>
    </w:p>
    <w:p w:rsidR="002210DB" w:rsidRPr="005F52D9" w:rsidRDefault="00FD4C37" w:rsidP="00FD4C37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Uz opće uvjete za zasnivanje radnog odnosa, sukladno općim propisima o radu, kandidati moraju </w:t>
      </w:r>
      <w:r w:rsidRPr="005F52D9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ispuniti i posebne uvjete propisane člankom 105. Zakona o odgoju i obrazovanju u osnovnoj i srednjoj školi (NN, br. NN br. 87/08, 86/09, 92/10, 105/10, 90/11, 86/12, 126/12, 94/13, 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152/14,  7/17, 68/18</w:t>
      </w:r>
      <w:r w:rsidR="004F7DBD" w:rsidRPr="005F52D9">
        <w:rPr>
          <w:rFonts w:ascii="Times New Roman" w:hAnsi="Times New Roman" w:cs="Times New Roman"/>
          <w:sz w:val="24"/>
          <w:szCs w:val="24"/>
          <w:lang w:eastAsia="hr-HR"/>
        </w:rPr>
        <w:t>, 98/19 i 64/20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)</w:t>
      </w:r>
    </w:p>
    <w:p w:rsidR="00FD4C37" w:rsidRPr="005F52D9" w:rsidRDefault="00FD4C37" w:rsidP="00FD4C37">
      <w:pPr>
        <w:pStyle w:val="ListParagraph"/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Posebni uvjeti za zasnivanje radnog odnosa u školskoj ustanovi za osobe koje sudjeluju u odgojno-obrazovnom radu s učenicima jesu poznavanje hrvatskoga jezika i latiničnog pisma u mjeri koja omogućava izvođenje odgojno-obrazovnog rada, odgovarajuću vrstu i razinu obrazovanja kojom su osobe stručno osposobljene za obavljanje odgojno-obrazovnog rada.</w:t>
      </w:r>
    </w:p>
    <w:p w:rsidR="009F18EC" w:rsidRPr="005F52D9" w:rsidRDefault="009F18EC" w:rsidP="007E0B1F">
      <w:pPr>
        <w:pStyle w:val="ListParagraph"/>
        <w:numPr>
          <w:ilvl w:val="0"/>
          <w:numId w:val="9"/>
        </w:num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D90055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Uvjeti stručne spreme za radno mjesto</w:t>
      </w:r>
      <w:r w:rsidR="00EF4526" w:rsidRPr="00D90055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</w:t>
      </w:r>
      <w:r w:rsidR="00EF4526" w:rsidRPr="00D90055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nastavnika </w:t>
      </w:r>
      <w:r w:rsidR="00BF61E0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matematike</w:t>
      </w:r>
      <w:r w:rsidRPr="00D90055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propisani</w:t>
      </w:r>
      <w:r w:rsidR="00701B5B" w:rsidRPr="00D90055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su</w:t>
      </w:r>
      <w:r w:rsidRPr="00D90055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člankom 2, </w:t>
      </w:r>
      <w:r w:rsidRPr="005F52D9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red.br. </w:t>
      </w:r>
      <w:r w:rsidR="00BF61E0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18</w:t>
      </w:r>
      <w:r w:rsidR="00751DC0" w:rsidRPr="005F52D9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.</w:t>
      </w:r>
      <w:r w:rsidRPr="005F52D9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 Pravilnika o stručnoj sp</w:t>
      </w:r>
      <w:r w:rsidR="00CB3FA1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>r</w:t>
      </w:r>
      <w:r w:rsidRPr="005F52D9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emi i pedagoško-psihološkom obrazovanju nastavnika u srednjem školstvu (NN br. 1/96 i 80/99) </w:t>
      </w:r>
    </w:p>
    <w:p w:rsidR="00EF4526" w:rsidRPr="005F52D9" w:rsidRDefault="00EF4526" w:rsidP="00EF4526">
      <w:pPr>
        <w:pStyle w:val="ListParagraph"/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</w:p>
    <w:p w:rsidR="009F18EC" w:rsidRPr="005F52D9" w:rsidRDefault="009F18EC" w:rsidP="009F18EC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Radni odnos u školskoj ustanovi ne može zasnovati osoba za koju postoje zapreke iz članka 106. Zakona o odgoju i obrazovanju u osnovnoj i srednjoj školi.</w:t>
      </w:r>
    </w:p>
    <w:p w:rsidR="002210DB" w:rsidRPr="005F52D9" w:rsidRDefault="002210DB" w:rsidP="002210DB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 </w:t>
      </w:r>
    </w:p>
    <w:p w:rsidR="002210DB" w:rsidRPr="001D24B3" w:rsidRDefault="002210DB" w:rsidP="002210DB">
      <w:pPr>
        <w:spacing w:after="0"/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</w:pPr>
      <w:r w:rsidRPr="001D24B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>Prijava na natječaj mora sadržavati:</w:t>
      </w:r>
    </w:p>
    <w:p w:rsidR="002210DB" w:rsidRPr="005F52D9" w:rsidRDefault="002210DB" w:rsidP="002A782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osobno ime</w:t>
      </w:r>
    </w:p>
    <w:p w:rsidR="002210DB" w:rsidRPr="005F52D9" w:rsidRDefault="002210DB" w:rsidP="002A782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adresa stanovanja</w:t>
      </w:r>
    </w:p>
    <w:p w:rsidR="002210DB" w:rsidRPr="005F52D9" w:rsidRDefault="002210DB" w:rsidP="002A782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broj mobitela ili telefona</w:t>
      </w:r>
    </w:p>
    <w:p w:rsidR="002210DB" w:rsidRPr="001D24B3" w:rsidRDefault="002210DB" w:rsidP="002A782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1D24B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 xml:space="preserve">e-mail adresa </w:t>
      </w:r>
    </w:p>
    <w:p w:rsidR="002210DB" w:rsidRPr="005F52D9" w:rsidRDefault="001D24B3" w:rsidP="002A7823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naziv radnog mjesta na koje</w:t>
      </w:r>
      <w:r w:rsidR="002210DB"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se prijavljuje</w:t>
      </w:r>
    </w:p>
    <w:p w:rsidR="006F50AB" w:rsidRPr="005F52D9" w:rsidRDefault="002210DB" w:rsidP="002210DB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 </w:t>
      </w:r>
    </w:p>
    <w:p w:rsidR="002210DB" w:rsidRPr="005F52D9" w:rsidRDefault="002210DB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Uz  prijavu  </w:t>
      </w:r>
      <w:r w:rsidR="00D4153E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na natječaj </w:t>
      </w: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kandidat je dužan priložiti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:</w:t>
      </w:r>
    </w:p>
    <w:p w:rsidR="002210DB" w:rsidRPr="005F52D9" w:rsidRDefault="002210DB" w:rsidP="006F50A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životopis,</w:t>
      </w:r>
    </w:p>
    <w:p w:rsidR="00FD5A25" w:rsidRPr="005F52D9" w:rsidRDefault="00FD5A25" w:rsidP="00FD5A25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diploma, odnosno dokaz o odgovarajuć</w:t>
      </w:r>
      <w:r w:rsidR="001D24B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oj </w:t>
      </w:r>
      <w:r w:rsidR="001D24B3" w:rsidRPr="001D24B3">
        <w:rPr>
          <w:rFonts w:ascii="Times New Roman" w:hAnsi="Times New Roman" w:cs="Times New Roman"/>
          <w:b/>
          <w:iCs/>
          <w:sz w:val="24"/>
          <w:szCs w:val="24"/>
          <w:bdr w:val="none" w:sz="0" w:space="0" w:color="auto" w:frame="1"/>
          <w:lang w:eastAsia="hr-HR"/>
        </w:rPr>
        <w:t>vrsti</w:t>
      </w:r>
      <w:r w:rsidR="001D24B3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i</w:t>
      </w: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stupnju obrazovanja,</w:t>
      </w:r>
    </w:p>
    <w:p w:rsidR="002210DB" w:rsidRPr="005F52D9" w:rsidRDefault="002210DB" w:rsidP="006F50A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dokaz o državljanstvu,</w:t>
      </w:r>
    </w:p>
    <w:p w:rsidR="002210DB" w:rsidRPr="005F52D9" w:rsidRDefault="002210DB" w:rsidP="006F50A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uvjerenje nadležnog suda da </w:t>
      </w:r>
      <w:r w:rsidR="00FD5A25"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podnositelj prijave nije pod istragom i da </w:t>
      </w: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se </w:t>
      </w:r>
      <w:r w:rsidR="00FD5A25"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protiv podnositelja prijave </w:t>
      </w: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ne vodi kazneni postupak </w:t>
      </w:r>
      <w:r w:rsidR="00FD5A25"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glede zapreka  za zasnivanje radnog odnosa </w:t>
      </w: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za neko od kaznenih djela iz članka 106. Zakona o odgoju i obrazovanju u osnovnoj i srednjoj školi, ne starije od </w:t>
      </w:r>
      <w:r w:rsidRPr="005F52D9">
        <w:rPr>
          <w:rFonts w:ascii="Times New Roman" w:hAnsi="Times New Roman" w:cs="Times New Roman"/>
          <w:iCs/>
          <w:color w:val="000000" w:themeColor="text1"/>
          <w:sz w:val="24"/>
          <w:szCs w:val="24"/>
          <w:bdr w:val="none" w:sz="0" w:space="0" w:color="auto" w:frame="1"/>
          <w:lang w:eastAsia="hr-HR"/>
        </w:rPr>
        <w:t xml:space="preserve">mjesec </w:t>
      </w: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dana od dana raspisivanja natječaja</w:t>
      </w:r>
    </w:p>
    <w:p w:rsidR="002210DB" w:rsidRPr="005F52D9" w:rsidRDefault="002210DB" w:rsidP="006F50AB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elektronički zapis ili potvrdu </w:t>
      </w:r>
      <w:r w:rsidR="00FD5A25"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o podacima evidentiranim u bazi podataka </w:t>
      </w: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Hrvatskog zavoda za mirovinsko osiguranje o radnom stažu.</w:t>
      </w:r>
    </w:p>
    <w:p w:rsidR="002210DB" w:rsidRPr="005F52D9" w:rsidRDefault="009D09F1" w:rsidP="002210DB">
      <w:pPr>
        <w:spacing w:after="0"/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Prilozi</w:t>
      </w:r>
      <w:r w:rsidR="002210DB"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odnosno </w:t>
      </w: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isprave</w:t>
      </w:r>
      <w:r w:rsidR="002210DB"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  <w:r w:rsidR="00751DC0"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koje su kandidati</w:t>
      </w: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dužni priložiti uz prijavu na natječaj prilažu se u neovjerenoj preslici, a izabrani kandidat je prije sklapanja ugovora o radu dužan predočiti izvornike.</w:t>
      </w:r>
    </w:p>
    <w:p w:rsidR="009D09F1" w:rsidRPr="005F52D9" w:rsidRDefault="009D09F1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>Sukladno Zakonu</w:t>
      </w:r>
      <w:r w:rsidR="00E24469"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o ravnopravnosti spolova (NN, br. 82/08. i 69/17.) na natječaj se mogu ravnopravno prijaviti osobe oba spola. Izrazi koji se koriste u natječaju, a imaju rodno značenje koriste se neutralno i odnose se jednako na muške i ženske osobe.</w:t>
      </w:r>
      <w:r w:rsidRPr="005F52D9">
        <w:rPr>
          <w:rFonts w:ascii="Times New Roman" w:hAnsi="Times New Roman" w:cs="Times New Roman"/>
          <w:iCs/>
          <w:sz w:val="24"/>
          <w:szCs w:val="24"/>
          <w:bdr w:val="none" w:sz="0" w:space="0" w:color="auto" w:frame="1"/>
          <w:lang w:eastAsia="hr-HR"/>
        </w:rPr>
        <w:t xml:space="preserve"> </w:t>
      </w:r>
    </w:p>
    <w:p w:rsidR="002210DB" w:rsidRPr="005F52D9" w:rsidRDefault="002210DB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hr-HR"/>
        </w:rPr>
        <w:lastRenderedPageBreak/>
        <w:t> </w:t>
      </w:r>
    </w:p>
    <w:p w:rsidR="00F028A1" w:rsidRDefault="002210DB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Kandidat koji se poziva na pravo prednosti </w:t>
      </w:r>
      <w:r w:rsidR="00E24469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prilikom zapošljavanja prema </w:t>
      </w:r>
      <w:r w:rsidR="00751DC0" w:rsidRPr="005F52D9">
        <w:rPr>
          <w:rFonts w:ascii="Times New Roman" w:hAnsi="Times New Roman" w:cs="Times New Roman"/>
          <w:sz w:val="24"/>
          <w:szCs w:val="24"/>
          <w:lang w:eastAsia="hr-HR"/>
        </w:rPr>
        <w:t>članku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102. Zakona o hrvatskim braniteljima iz domovinskog rata i članovima njihovih obitelji (NN 121/17.</w:t>
      </w:r>
      <w:r w:rsidR="00D4153E">
        <w:rPr>
          <w:rFonts w:ascii="Times New Roman" w:hAnsi="Times New Roman" w:cs="Times New Roman"/>
          <w:sz w:val="24"/>
          <w:szCs w:val="24"/>
          <w:lang w:eastAsia="hr-HR"/>
        </w:rPr>
        <w:t>, 98/19 i 84/21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="00E24469" w:rsidRPr="005F52D9">
        <w:rPr>
          <w:rFonts w:ascii="Times New Roman" w:hAnsi="Times New Roman" w:cs="Times New Roman"/>
          <w:sz w:val="24"/>
          <w:szCs w:val="24"/>
          <w:lang w:eastAsia="hr-HR"/>
        </w:rPr>
        <w:t>, članku 48.f Zakona o zaštiti vojnih i civilnih invalida rata (NN br. 33/92, 77/92, 27/93, 58/93, 2/94, 76/94, 108/95, 108/96, 82/01, 103/03, 148/13.</w:t>
      </w:r>
      <w:r w:rsidR="00D4153E">
        <w:rPr>
          <w:rFonts w:ascii="Times New Roman" w:hAnsi="Times New Roman" w:cs="Times New Roman"/>
          <w:sz w:val="24"/>
          <w:szCs w:val="24"/>
          <w:lang w:eastAsia="hr-HR"/>
        </w:rPr>
        <w:t>, 98/19</w:t>
      </w:r>
      <w:r w:rsidR="00E24469" w:rsidRPr="005F52D9"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="00D4153E">
        <w:rPr>
          <w:rFonts w:ascii="Times New Roman" w:hAnsi="Times New Roman" w:cs="Times New Roman"/>
          <w:sz w:val="24"/>
          <w:szCs w:val="24"/>
          <w:lang w:eastAsia="hr-HR"/>
        </w:rPr>
        <w:t>, članku 48. stavku 1.-3. Zakona o civilnim stradalnicima iz Domovinskog rata (NN broj 84/21)</w:t>
      </w:r>
      <w:r w:rsidR="00E24469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F52D9">
        <w:rPr>
          <w:rFonts w:ascii="Times New Roman" w:hAnsi="Times New Roman" w:cs="Times New Roman"/>
          <w:sz w:val="24"/>
          <w:szCs w:val="24"/>
          <w:lang w:eastAsia="hr-HR"/>
        </w:rPr>
        <w:t>il</w:t>
      </w:r>
      <w:r w:rsidR="00E24469" w:rsidRPr="005F52D9">
        <w:rPr>
          <w:rFonts w:ascii="Times New Roman" w:hAnsi="Times New Roman" w:cs="Times New Roman"/>
          <w:sz w:val="24"/>
          <w:szCs w:val="24"/>
          <w:lang w:eastAsia="hr-HR"/>
        </w:rPr>
        <w:t>i članku 9. Zakona o profesionalnoj rehabilitaciji i zapošljavanju osoba s invaliditetom (NN broj 157/13, 152/14, 39/18</w:t>
      </w:r>
      <w:r w:rsidR="00D4153E">
        <w:rPr>
          <w:rFonts w:ascii="Times New Roman" w:hAnsi="Times New Roman" w:cs="Times New Roman"/>
          <w:sz w:val="24"/>
          <w:szCs w:val="24"/>
          <w:lang w:eastAsia="hr-HR"/>
        </w:rPr>
        <w:t>, 32/20</w:t>
      </w:r>
      <w:r w:rsidR="00E24469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) </w:t>
      </w:r>
      <w:r w:rsidR="00751DC0" w:rsidRPr="005F52D9">
        <w:rPr>
          <w:rFonts w:ascii="Times New Roman" w:hAnsi="Times New Roman" w:cs="Times New Roman"/>
          <w:sz w:val="24"/>
          <w:szCs w:val="24"/>
          <w:lang w:eastAsia="hr-HR"/>
        </w:rPr>
        <w:t>du</w:t>
      </w:r>
      <w:r w:rsidR="00E24469" w:rsidRPr="005F52D9">
        <w:rPr>
          <w:rFonts w:ascii="Times New Roman" w:hAnsi="Times New Roman" w:cs="Times New Roman"/>
          <w:sz w:val="24"/>
          <w:szCs w:val="24"/>
          <w:lang w:eastAsia="hr-HR"/>
        </w:rPr>
        <w:t>žan je u prijavi na natječaj pozvati se na to pravo</w:t>
      </w:r>
      <w:r w:rsidR="00F028A1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te osim dokaza o ispunjavanju traženih uvjeta iz natječaja, priložiti svu potrebnu dokumentaciju i dokaze propisane zakonom na koji se poziva, a ima prednost u odnosu na ostale kandidate samo pod jednakim uvjetima.</w:t>
      </w:r>
    </w:p>
    <w:p w:rsidR="005F52D9" w:rsidRPr="005F52D9" w:rsidRDefault="005F52D9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028A1" w:rsidRPr="00D150F5" w:rsidRDefault="00F028A1" w:rsidP="00F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Kandidati koji se pozivaju na pravo prednosti u skladu s člankom 102. Zakona o hrvatskim braniteljima iz domovinskog rata i članovima njihovih obitelji uz prijavu na natječaj dužni su osim dokaza o ispunjavanju uvjeta natječaja, priložiti dokaze  propisane čl. 103. stavkom 1. Zakona o hrvatskim braniteljima iz Domovinskog rata i članovima njihovih obitelji</w:t>
      </w:r>
      <w:r w:rsidR="00D4153E">
        <w:rPr>
          <w:rFonts w:ascii="Times New Roman" w:hAnsi="Times New Roman" w:cs="Times New Roman"/>
          <w:sz w:val="24"/>
          <w:szCs w:val="24"/>
          <w:lang w:eastAsia="hr-HR"/>
        </w:rPr>
        <w:t xml:space="preserve"> dostupne na poveznici Ministarstva hrvatskih branitelja:</w:t>
      </w:r>
      <w:r w:rsidR="00D150F5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hyperlink r:id="rId5" w:history="1">
        <w:r w:rsidR="00D150F5" w:rsidRPr="00D150F5">
          <w:rPr>
            <w:rFonts w:ascii="Times New Roman" w:hAnsi="Times New Roman" w:cs="Times New Roman"/>
            <w:color w:val="23527C"/>
            <w:sz w:val="24"/>
            <w:szCs w:val="24"/>
            <w:u w:val="single"/>
            <w:shd w:val="clear" w:color="auto" w:fill="FFFFFF"/>
          </w:rPr>
          <w:t>https://branitelji.gov.hr/UserDocsImages//dokumenti/Nikola//popis%20dokaza%20za%20ostvarivanje%20prava%20prednosti%20pri%20zapo%C5%A1ljavanju-%20ZOHBDR%202021.pdf</w:t>
        </w:r>
      </w:hyperlink>
    </w:p>
    <w:p w:rsidR="00D150F5" w:rsidRPr="00D150F5" w:rsidRDefault="00D150F5" w:rsidP="00F028A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150F5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Osoba koja se poziva  na pravo prednosti pri zapošljavanju u skladu s člankom 48. Zakona o civilnim stradalnicima iz Domovinskog rata uz prijavu na natječaj dužna je priložiti sve dokaze o ispunjavanju uvjeta iz natječaja te priložiti dokaze o ispunjavanju uvjeta za ostvarivanje prava prednosti pri zapošljavanju (čl.49.st.1. Zakona) dostupne na poveznici Ministarstva hrvatskih branitelja: </w:t>
      </w:r>
      <w:hyperlink r:id="rId6" w:history="1">
        <w:r w:rsidRPr="00D150F5">
          <w:rPr>
            <w:rFonts w:ascii="Times New Roman" w:hAnsi="Times New Roman" w:cs="Times New Roman"/>
            <w:color w:val="337AB7"/>
            <w:sz w:val="24"/>
            <w:szCs w:val="24"/>
            <w:u w:val="single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150F5" w:rsidRPr="005F52D9" w:rsidRDefault="00D150F5" w:rsidP="00F028A1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F028A1" w:rsidRPr="005F52D9" w:rsidRDefault="00F028A1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Kandidat koji je stekao inozemnu obrazovnu kvalifikaciju u inozemstvu (izvan Republike Hrvatske) ne može se zaposliti u odgojno-obrazovnoj ustanovi temeljem rješenja </w:t>
      </w:r>
      <w:r w:rsidR="005F52D9">
        <w:rPr>
          <w:rFonts w:ascii="Times New Roman" w:hAnsi="Times New Roman" w:cs="Times New Roman"/>
          <w:sz w:val="24"/>
          <w:szCs w:val="24"/>
          <w:lang w:eastAsia="hr-HR"/>
        </w:rPr>
        <w:t>o priznavanju inozemne obrazovne kvalifikacije koje izdaje Agencija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za znanost i visoko obrazovanje već temeljem rješenja </w:t>
      </w:r>
      <w:r w:rsidR="005F52D9">
        <w:rPr>
          <w:rFonts w:ascii="Times New Roman" w:hAnsi="Times New Roman" w:cs="Times New Roman"/>
          <w:sz w:val="24"/>
          <w:szCs w:val="24"/>
          <w:lang w:eastAsia="hr-HR"/>
        </w:rPr>
        <w:t xml:space="preserve">koje izdaje </w:t>
      </w:r>
      <w:r w:rsidR="003D3089">
        <w:rPr>
          <w:rFonts w:ascii="Times New Roman" w:hAnsi="Times New Roman" w:cs="Times New Roman"/>
          <w:sz w:val="24"/>
          <w:szCs w:val="24"/>
          <w:lang w:eastAsia="hr-HR"/>
        </w:rPr>
        <w:t>Ministarstvo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znanosti i obrazovanja.</w:t>
      </w:r>
    </w:p>
    <w:p w:rsidR="00F028A1" w:rsidRPr="005F52D9" w:rsidRDefault="00F028A1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Kandidat kojemu je rješenjem Ministarstva znanosti i obrazovanja priznata inozemna stručna kvalifikacija kojom se ostvaruje </w:t>
      </w:r>
      <w:r w:rsidR="004D46B1" w:rsidRPr="005F52D9">
        <w:rPr>
          <w:rFonts w:ascii="Times New Roman" w:hAnsi="Times New Roman" w:cs="Times New Roman"/>
          <w:sz w:val="24"/>
          <w:szCs w:val="24"/>
          <w:lang w:eastAsia="hr-HR"/>
        </w:rPr>
        <w:t>pravo na pristup i obavljanje regulirane profesije nije dužan ishoditi rješenje Agencije za znanost i visoko obrazovanje za potrebe zapošljavanja u odgojno-obrazovnoj ustanovi (više na poveznici</w:t>
      </w:r>
      <w:r w:rsidR="004D46B1" w:rsidRPr="005F52D9">
        <w:rPr>
          <w:rFonts w:ascii="Times New Roman" w:hAnsi="Times New Roman" w:cs="Times New Roman"/>
          <w:color w:val="0099FF"/>
          <w:sz w:val="24"/>
          <w:szCs w:val="24"/>
          <w:lang w:eastAsia="hr-HR"/>
        </w:rPr>
        <w:t xml:space="preserve">: </w:t>
      </w:r>
      <w:r w:rsidR="004D46B1" w:rsidRPr="005F52D9">
        <w:rPr>
          <w:rFonts w:ascii="Times New Roman" w:hAnsi="Times New Roman" w:cs="Times New Roman"/>
          <w:color w:val="0099FF"/>
          <w:sz w:val="24"/>
          <w:szCs w:val="24"/>
          <w:shd w:val="clear" w:color="auto" w:fill="FFFFFF"/>
        </w:rPr>
        <w:t> </w:t>
      </w:r>
      <w:hyperlink r:id="rId7" w:history="1">
        <w:r w:rsidR="004D46B1" w:rsidRPr="005F52D9">
          <w:rPr>
            <w:rFonts w:ascii="Times New Roman" w:hAnsi="Times New Roman" w:cs="Times New Roman"/>
            <w:color w:val="0070C0"/>
            <w:sz w:val="24"/>
            <w:szCs w:val="24"/>
            <w:u w:val="single"/>
            <w:shd w:val="clear" w:color="auto" w:fill="FFFFFF"/>
          </w:rPr>
          <w:t>https://mzo.gov.hr/istaknute-teme/odgoj-i-obrazovanje/priznavanje-inozemnih-obrazovnih-i-strucnih-kvalifikacija/279</w:t>
        </w:r>
      </w:hyperlink>
      <w:r w:rsidR="004D46B1" w:rsidRPr="005F52D9">
        <w:rPr>
          <w:rFonts w:ascii="Times New Roman" w:hAnsi="Times New Roman" w:cs="Times New Roman"/>
          <w:sz w:val="24"/>
          <w:szCs w:val="24"/>
        </w:rPr>
        <w:t>)</w:t>
      </w:r>
    </w:p>
    <w:p w:rsidR="00E24469" w:rsidRPr="005F52D9" w:rsidRDefault="00E24469" w:rsidP="002210DB">
      <w:pPr>
        <w:spacing w:after="0"/>
        <w:rPr>
          <w:rFonts w:ascii="Times New Roman" w:hAnsi="Times New Roman" w:cs="Times New Roman"/>
          <w:color w:val="FF0000"/>
          <w:sz w:val="24"/>
          <w:szCs w:val="24"/>
          <w:lang w:eastAsia="hr-HR"/>
        </w:rPr>
      </w:pPr>
    </w:p>
    <w:p w:rsidR="004D46B1" w:rsidRPr="005F52D9" w:rsidRDefault="004D46B1" w:rsidP="00221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Najkasnije do isteka roka za podnošenje prijave na natječaj, Povjerenstvo će na javno dostupnoj mrežnoj stranici Škole (</w:t>
      </w:r>
      <w:hyperlink r:id="rId8" w:history="1">
        <w:r w:rsidRPr="005F52D9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http://gimnazija-dsimunovica-sinj.skole.hr/natje_aji</w:t>
        </w:r>
      </w:hyperlink>
      <w:r w:rsidRPr="005F52D9">
        <w:rPr>
          <w:rFonts w:ascii="Times New Roman" w:hAnsi="Times New Roman" w:cs="Times New Roman"/>
          <w:sz w:val="24"/>
          <w:szCs w:val="24"/>
        </w:rPr>
        <w:t>) objaviti način procjene, odnosno testiranja kandidata te pravne i druge izvore za pripremu kandidata ako se procjena odnosno testiranje provodi o poznavanju propisa.</w:t>
      </w:r>
    </w:p>
    <w:p w:rsidR="004D46B1" w:rsidRPr="007E4757" w:rsidRDefault="00751DC0" w:rsidP="002210DB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</w:rPr>
        <w:t xml:space="preserve">Sve kandidate koji </w:t>
      </w:r>
      <w:r w:rsidR="004D46B1" w:rsidRPr="005F52D9">
        <w:rPr>
          <w:rFonts w:ascii="Times New Roman" w:hAnsi="Times New Roman" w:cs="Times New Roman"/>
          <w:sz w:val="24"/>
          <w:szCs w:val="24"/>
        </w:rPr>
        <w:t xml:space="preserve">su pravodobno dostavili potpunu prijavu sa svim prilozima, odnosno ispravama i koji ispunjavaju uvjete natječaja, Povjerenstvo će pozvati na procjenu </w:t>
      </w:r>
      <w:r w:rsidR="002967C2" w:rsidRPr="005F52D9">
        <w:rPr>
          <w:rFonts w:ascii="Times New Roman" w:hAnsi="Times New Roman" w:cs="Times New Roman"/>
          <w:sz w:val="24"/>
          <w:szCs w:val="24"/>
        </w:rPr>
        <w:t xml:space="preserve">odnosno testiranje najmanje pet dana prije dana određenog za procjenu, odnosno testiranje. U pozivu će biti naveden datum, vrijeme i mjesto procjene odnosno testiranja, te pravni i drugi izvori za pripremu kandidata ako se procjena odnosno testiranje provodi o poznavanju propisa. Poziv će se </w:t>
      </w:r>
      <w:r w:rsidR="001D24B3">
        <w:rPr>
          <w:rFonts w:ascii="Times New Roman" w:hAnsi="Times New Roman" w:cs="Times New Roman"/>
          <w:sz w:val="24"/>
          <w:szCs w:val="24"/>
        </w:rPr>
        <w:t>objaviti</w:t>
      </w:r>
      <w:r w:rsidR="002967C2" w:rsidRPr="005F52D9">
        <w:rPr>
          <w:rFonts w:ascii="Times New Roman" w:hAnsi="Times New Roman" w:cs="Times New Roman"/>
          <w:sz w:val="24"/>
          <w:szCs w:val="24"/>
        </w:rPr>
        <w:t xml:space="preserve"> na </w:t>
      </w:r>
      <w:r w:rsidR="002967C2" w:rsidRPr="001D24B3">
        <w:rPr>
          <w:rFonts w:ascii="Times New Roman" w:hAnsi="Times New Roman" w:cs="Times New Roman"/>
          <w:b/>
          <w:sz w:val="24"/>
          <w:szCs w:val="24"/>
        </w:rPr>
        <w:t>javno dostupnim mrežnim stranicama</w:t>
      </w:r>
      <w:r w:rsidR="002967C2" w:rsidRPr="005F52D9">
        <w:rPr>
          <w:rFonts w:ascii="Times New Roman" w:hAnsi="Times New Roman" w:cs="Times New Roman"/>
          <w:sz w:val="24"/>
          <w:szCs w:val="24"/>
        </w:rPr>
        <w:t xml:space="preserve"> Škole (</w:t>
      </w:r>
      <w:hyperlink r:id="rId9" w:history="1">
        <w:r w:rsidR="002967C2" w:rsidRPr="005F52D9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http://gimnazija-dsimunovica-sinj.skole.hr/natje_aji</w:t>
        </w:r>
      </w:hyperlink>
      <w:r w:rsidR="002967C2" w:rsidRPr="005F52D9">
        <w:rPr>
          <w:rFonts w:ascii="Times New Roman" w:hAnsi="Times New Roman" w:cs="Times New Roman"/>
          <w:sz w:val="24"/>
          <w:szCs w:val="24"/>
        </w:rPr>
        <w:t xml:space="preserve">) </w:t>
      </w:r>
      <w:r w:rsidR="001D24B3" w:rsidRPr="001D24B3">
        <w:rPr>
          <w:rFonts w:ascii="Times New Roman" w:hAnsi="Times New Roman" w:cs="Times New Roman"/>
          <w:b/>
          <w:sz w:val="24"/>
          <w:szCs w:val="24"/>
        </w:rPr>
        <w:t>te se kandidati neće posebno pozivati</w:t>
      </w:r>
      <w:r w:rsidR="001D24B3">
        <w:rPr>
          <w:rFonts w:ascii="Times New Roman" w:hAnsi="Times New Roman" w:cs="Times New Roman"/>
          <w:sz w:val="24"/>
          <w:szCs w:val="24"/>
        </w:rPr>
        <w:t>.</w:t>
      </w:r>
      <w:r w:rsidR="007E47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10DB" w:rsidRPr="005F52D9" w:rsidRDefault="002210DB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7E4757" w:rsidRPr="007E4757" w:rsidRDefault="002210DB" w:rsidP="007E4757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Kandidat</w:t>
      </w:r>
      <w:r w:rsidR="00641FAE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koji je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pravodobno </w:t>
      </w:r>
      <w:r w:rsidR="00641FAE" w:rsidRPr="005F52D9">
        <w:rPr>
          <w:rFonts w:ascii="Times New Roman" w:hAnsi="Times New Roman" w:cs="Times New Roman"/>
          <w:sz w:val="24"/>
          <w:szCs w:val="24"/>
          <w:lang w:eastAsia="hr-HR"/>
        </w:rPr>
        <w:t>dostavio potpunu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prijavu </w:t>
      </w:r>
      <w:r w:rsidR="00641FAE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sa svim prilozima odnosno ispravama i ispunjava uvjete natječaja dužan je pristupiti procjeni odnosno testiranju prema odredbama Pravilnika o postupku zapošljavanja te procjeni i vrednovanju kandidata za zapošljavanje u Gimnaziji Dinka Šimunovića u </w:t>
      </w:r>
      <w:r w:rsidR="00641FAE" w:rsidRPr="005F52D9">
        <w:rPr>
          <w:rFonts w:ascii="Times New Roman" w:hAnsi="Times New Roman" w:cs="Times New Roman"/>
          <w:sz w:val="24"/>
          <w:szCs w:val="24"/>
          <w:lang w:eastAsia="hr-HR"/>
        </w:rPr>
        <w:lastRenderedPageBreak/>
        <w:t>Sinju, a koji je dostupan na mrežnim stranicama Škole na poveznici: (</w:t>
      </w:r>
      <w:hyperlink r:id="rId10" w:history="1">
        <w:r w:rsidR="00641FAE" w:rsidRPr="005F52D9">
          <w:rPr>
            <w:rFonts w:ascii="Times New Roman" w:hAnsi="Times New Roman" w:cs="Times New Roman"/>
            <w:color w:val="0070C0"/>
            <w:sz w:val="24"/>
            <w:szCs w:val="24"/>
            <w:u w:val="single"/>
          </w:rPr>
          <w:t>http://gimnazija-dsimunovica-sinj.skole.hr/akti_kole</w:t>
        </w:r>
      </w:hyperlink>
      <w:r w:rsidR="00641FAE" w:rsidRPr="005F52D9">
        <w:rPr>
          <w:rFonts w:ascii="Times New Roman" w:hAnsi="Times New Roman" w:cs="Times New Roman"/>
          <w:sz w:val="24"/>
          <w:szCs w:val="24"/>
        </w:rPr>
        <w:t>).</w:t>
      </w:r>
      <w:r w:rsidR="007E4757">
        <w:rPr>
          <w:rFonts w:ascii="Times New Roman" w:hAnsi="Times New Roman" w:cs="Times New Roman"/>
          <w:sz w:val="24"/>
          <w:szCs w:val="24"/>
        </w:rPr>
        <w:t xml:space="preserve"> </w:t>
      </w:r>
      <w:r w:rsidR="007E4757" w:rsidRPr="007E4757">
        <w:rPr>
          <w:rFonts w:ascii="Times New Roman" w:hAnsi="Times New Roman" w:cs="Times New Roman"/>
          <w:b/>
          <w:sz w:val="24"/>
          <w:szCs w:val="24"/>
        </w:rPr>
        <w:t>Osobe koje ne ulaze u listu kandidata Škole ne obavještava o razlozima istog.</w:t>
      </w:r>
    </w:p>
    <w:p w:rsidR="00624E57" w:rsidRPr="00624E57" w:rsidRDefault="00624E57" w:rsidP="002210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24E57">
        <w:rPr>
          <w:rFonts w:ascii="Times New Roman" w:hAnsi="Times New Roman" w:cs="Times New Roman"/>
          <w:sz w:val="24"/>
          <w:szCs w:val="24"/>
        </w:rPr>
        <w:t>Kandidatu koji je osoba s invaliditetom Škola je obavezna u postupku procjene odnosno testiranja osigurati odgovarajuću razumnu prilagodbu ako je kandidat u prijavi na natječaj naveo potrebu za odgovarajućom prilagodbom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210DB" w:rsidRPr="00617982" w:rsidRDefault="00624E57" w:rsidP="002210DB">
      <w:pPr>
        <w:spacing w:after="0"/>
        <w:rPr>
          <w:rFonts w:ascii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Ako kandidat </w:t>
      </w:r>
      <w:r w:rsidR="002210DB" w:rsidRPr="00617982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nije pristupio procjeni odnosno testiranju </w:t>
      </w:r>
      <w:r w:rsidR="00641FAE" w:rsidRPr="00617982">
        <w:rPr>
          <w:rFonts w:ascii="Times New Roman" w:hAnsi="Times New Roman" w:cs="Times New Roman"/>
          <w:b/>
          <w:sz w:val="24"/>
          <w:szCs w:val="24"/>
          <w:lang w:eastAsia="hr-HR"/>
        </w:rPr>
        <w:t xml:space="preserve">smatra se da je odustao od prijave na natječaj i </w:t>
      </w:r>
      <w:r w:rsidR="002210DB" w:rsidRPr="00617982">
        <w:rPr>
          <w:rFonts w:ascii="Times New Roman" w:hAnsi="Times New Roman" w:cs="Times New Roman"/>
          <w:b/>
          <w:sz w:val="24"/>
          <w:szCs w:val="24"/>
          <w:lang w:eastAsia="hr-HR"/>
        </w:rPr>
        <w:t>ne smatra se kandidatom.</w:t>
      </w:r>
    </w:p>
    <w:p w:rsidR="00641FAE" w:rsidRPr="005F52D9" w:rsidRDefault="00641FAE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2210DB" w:rsidRPr="005F52D9" w:rsidRDefault="002210DB" w:rsidP="00617982">
      <w:pPr>
        <w:rPr>
          <w:rFonts w:ascii="Times New Roman" w:hAnsi="Times New Roman" w:cs="Times New Roman"/>
          <w:sz w:val="24"/>
          <w:szCs w:val="24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Podnošenjem </w:t>
      </w:r>
      <w:r w:rsidR="00617982">
        <w:rPr>
          <w:rFonts w:ascii="Times New Roman" w:hAnsi="Times New Roman" w:cs="Times New Roman"/>
          <w:sz w:val="24"/>
          <w:szCs w:val="24"/>
          <w:lang w:eastAsia="hr-HR"/>
        </w:rPr>
        <w:t xml:space="preserve">prijave na natječaj, kandidat daje izričitu privolu Gimnaziji Dinka Šimunovića u Sinju </w:t>
      </w:r>
      <w:r w:rsidR="00617982" w:rsidRPr="00617982">
        <w:rPr>
          <w:rFonts w:ascii="Times New Roman" w:hAnsi="Times New Roman" w:cs="Times New Roman"/>
          <w:sz w:val="24"/>
          <w:szCs w:val="24"/>
        </w:rPr>
        <w:t>da može  prikupljati i obrađivati osobne  podatke kandidata</w:t>
      </w:r>
      <w:r w:rsidR="00617982">
        <w:rPr>
          <w:rFonts w:ascii="Times New Roman" w:hAnsi="Times New Roman" w:cs="Times New Roman"/>
          <w:sz w:val="24"/>
          <w:szCs w:val="24"/>
        </w:rPr>
        <w:t xml:space="preserve">  iz natječajne dokumentacije </w:t>
      </w:r>
      <w:r w:rsidR="00617982" w:rsidRPr="00617982">
        <w:rPr>
          <w:rFonts w:ascii="Times New Roman" w:hAnsi="Times New Roman" w:cs="Times New Roman"/>
          <w:sz w:val="24"/>
          <w:szCs w:val="24"/>
        </w:rPr>
        <w:t>u svrhu provedbe natječajnog postupka sukladno odredbama Opće uredbe (EU) 2016/679 o zaštiti osobnih podataka i Zakona o provedbi Opće uredbe o zaštiti podatak</w:t>
      </w:r>
      <w:r w:rsidR="00617982">
        <w:rPr>
          <w:rFonts w:ascii="Times New Roman" w:hAnsi="Times New Roman" w:cs="Times New Roman"/>
          <w:sz w:val="24"/>
          <w:szCs w:val="24"/>
        </w:rPr>
        <w:t>a (Narodne novine, broj 42/18.)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641FAE" w:rsidRPr="005F52D9" w:rsidRDefault="00641FAE" w:rsidP="00641FAE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Rok za podnošenje prijave  na natječaj je </w:t>
      </w:r>
      <w:r w:rsidR="00D150F5">
        <w:rPr>
          <w:rFonts w:ascii="Times New Roman" w:hAnsi="Times New Roman" w:cs="Times New Roman"/>
          <w:sz w:val="24"/>
          <w:szCs w:val="24"/>
          <w:lang w:eastAsia="hr-HR"/>
        </w:rPr>
        <w:t>osam (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8</w:t>
      </w:r>
      <w:r w:rsidR="00D150F5">
        <w:rPr>
          <w:rFonts w:ascii="Times New Roman" w:hAnsi="Times New Roman" w:cs="Times New Roman"/>
          <w:sz w:val="24"/>
          <w:szCs w:val="24"/>
          <w:lang w:eastAsia="hr-HR"/>
        </w:rPr>
        <w:t>)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dana od dana objave </w:t>
      </w:r>
      <w:r w:rsidR="00617982">
        <w:rPr>
          <w:rFonts w:ascii="Times New Roman" w:hAnsi="Times New Roman" w:cs="Times New Roman"/>
          <w:sz w:val="24"/>
          <w:szCs w:val="24"/>
          <w:lang w:eastAsia="hr-HR"/>
        </w:rPr>
        <w:t xml:space="preserve">natječaja 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na mrežnim stranicama i oglasnim pločama Hrvatskog zavoda za zapošljavanje te mrežnim stranicama i oglasnoj ploči Škole.</w:t>
      </w:r>
    </w:p>
    <w:p w:rsidR="002210DB" w:rsidRPr="00D90055" w:rsidRDefault="002210DB" w:rsidP="002210D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Prijave </w:t>
      </w:r>
      <w:r w:rsidR="0054187F" w:rsidRPr="005F52D9">
        <w:rPr>
          <w:rFonts w:ascii="Times New Roman" w:hAnsi="Times New Roman" w:cs="Times New Roman"/>
          <w:sz w:val="24"/>
          <w:szCs w:val="24"/>
          <w:lang w:eastAsia="hr-HR"/>
        </w:rPr>
        <w:t>s</w:t>
      </w:r>
      <w:r w:rsidR="00751DC0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4187F" w:rsidRPr="005F52D9">
        <w:rPr>
          <w:rFonts w:ascii="Times New Roman" w:hAnsi="Times New Roman" w:cs="Times New Roman"/>
          <w:sz w:val="24"/>
          <w:szCs w:val="24"/>
          <w:lang w:eastAsia="hr-HR"/>
        </w:rPr>
        <w:t>potrebnom dokumentacijom o ispunjavanju uvjeta iz natječaja dostavljaju se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="0054187F" w:rsidRPr="005F52D9">
        <w:rPr>
          <w:rFonts w:ascii="Times New Roman" w:hAnsi="Times New Roman" w:cs="Times New Roman"/>
          <w:sz w:val="24"/>
          <w:szCs w:val="24"/>
          <w:lang w:eastAsia="hr-HR"/>
        </w:rPr>
        <w:t>neposredno putem protokola Škole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  ili  </w:t>
      </w:r>
      <w:r w:rsidR="0054187F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poštom </w:t>
      </w:r>
      <w:r w:rsidR="00751DC0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na adresu Š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kole: </w:t>
      </w:r>
      <w:r w:rsidR="000B1FBE" w:rsidRPr="005F52D9">
        <w:rPr>
          <w:rFonts w:ascii="Times New Roman" w:hAnsi="Times New Roman" w:cs="Times New Roman"/>
          <w:sz w:val="24"/>
          <w:szCs w:val="24"/>
          <w:lang w:eastAsia="hr-HR"/>
        </w:rPr>
        <w:t>Gimnazija Dinka Šimunovića u Sinju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, </w:t>
      </w:r>
      <w:r w:rsidR="000B1FBE" w:rsidRPr="005F52D9">
        <w:rPr>
          <w:rFonts w:ascii="Times New Roman" w:hAnsi="Times New Roman" w:cs="Times New Roman"/>
          <w:sz w:val="24"/>
          <w:szCs w:val="24"/>
          <w:lang w:eastAsia="hr-HR"/>
        </w:rPr>
        <w:t>Dinka Šimunovića 10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, 212</w:t>
      </w:r>
      <w:r w:rsidR="000B1FBE" w:rsidRPr="005F52D9">
        <w:rPr>
          <w:rFonts w:ascii="Times New Roman" w:hAnsi="Times New Roman" w:cs="Times New Roman"/>
          <w:sz w:val="24"/>
          <w:szCs w:val="24"/>
          <w:lang w:eastAsia="hr-HR"/>
        </w:rPr>
        <w:t>30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Sinj, </w:t>
      </w:r>
      <w:r w:rsidRPr="00617982">
        <w:rPr>
          <w:rFonts w:ascii="Times New Roman" w:hAnsi="Times New Roman" w:cs="Times New Roman"/>
          <w:sz w:val="24"/>
          <w:szCs w:val="24"/>
          <w:u w:val="single"/>
          <w:lang w:eastAsia="hr-HR"/>
        </w:rPr>
        <w:t xml:space="preserve">s naznakom </w:t>
      </w:r>
      <w:r w:rsidRPr="00617982"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>,,</w:t>
      </w:r>
      <w:r w:rsidR="00751DC0" w:rsidRPr="00617982"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>Za natječaj</w:t>
      </w:r>
      <w:r w:rsidR="00AF293D" w:rsidRPr="00617982">
        <w:rPr>
          <w:rFonts w:ascii="Times New Roman" w:hAnsi="Times New Roman" w:cs="Times New Roman"/>
          <w:b/>
          <w:sz w:val="24"/>
          <w:szCs w:val="24"/>
          <w:u w:val="single"/>
          <w:lang w:eastAsia="hr-HR"/>
        </w:rPr>
        <w:t xml:space="preserve"> -</w:t>
      </w:r>
      <w:r w:rsidR="00AF293D" w:rsidRPr="00617982">
        <w:rPr>
          <w:rFonts w:ascii="Times New Roman" w:hAnsi="Times New Roman" w:cs="Times New Roman"/>
          <w:sz w:val="24"/>
          <w:szCs w:val="24"/>
          <w:u w:val="single"/>
          <w:lang w:eastAsia="hr-HR"/>
        </w:rPr>
        <w:t xml:space="preserve"> </w:t>
      </w:r>
      <w:r w:rsidR="0054187F" w:rsidRPr="00D90055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 xml:space="preserve">nastavnik </w:t>
      </w:r>
      <w:r w:rsidR="00BF61E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  <w:lang w:eastAsia="hr-HR"/>
        </w:rPr>
        <w:t>matematike</w:t>
      </w:r>
      <w:r w:rsidR="0054187F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“</w:t>
      </w:r>
    </w:p>
    <w:p w:rsidR="002210DB" w:rsidRPr="005F52D9" w:rsidRDefault="002210DB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2210DB" w:rsidRPr="005F52D9" w:rsidRDefault="007E4757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7E4757">
        <w:rPr>
          <w:rFonts w:ascii="Times New Roman" w:hAnsi="Times New Roman" w:cs="Times New Roman"/>
          <w:b/>
          <w:sz w:val="24"/>
          <w:szCs w:val="24"/>
          <w:lang w:eastAsia="hr-HR"/>
        </w:rPr>
        <w:t>Nepravovremene i nepotpune prijave kao i prijave koje nisu dostavljene na propisan način neće se razmatrati</w:t>
      </w:r>
      <w:r w:rsidR="002210DB" w:rsidRPr="005F52D9">
        <w:rPr>
          <w:rFonts w:ascii="Times New Roman" w:hAnsi="Times New Roman" w:cs="Times New Roman"/>
          <w:sz w:val="24"/>
          <w:szCs w:val="24"/>
          <w:lang w:eastAsia="hr-HR"/>
        </w:rPr>
        <w:t>.</w:t>
      </w:r>
    </w:p>
    <w:p w:rsidR="002210DB" w:rsidRPr="005F52D9" w:rsidRDefault="0054187F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Kandidati prijavljeni na natječaj</w:t>
      </w:r>
      <w:r w:rsidR="00751DC0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bit će obaviješteni o rezultatima natječaja </w:t>
      </w:r>
      <w:r w:rsidRPr="00BE6B57">
        <w:rPr>
          <w:rFonts w:ascii="Times New Roman" w:hAnsi="Times New Roman" w:cs="Times New Roman"/>
          <w:b/>
          <w:sz w:val="24"/>
          <w:szCs w:val="24"/>
          <w:lang w:eastAsia="hr-HR"/>
        </w:rPr>
        <w:t>putem mrežne stranice Škole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(</w:t>
      </w:r>
      <w:hyperlink r:id="rId11" w:history="1">
        <w:r w:rsidRPr="005F52D9">
          <w:rPr>
            <w:rStyle w:val="Hyperlink"/>
            <w:rFonts w:ascii="Times New Roman" w:hAnsi="Times New Roman" w:cs="Times New Roman"/>
            <w:sz w:val="24"/>
            <w:szCs w:val="24"/>
            <w:lang w:eastAsia="hr-HR"/>
          </w:rPr>
          <w:t>h</w:t>
        </w:r>
        <w:r w:rsidRPr="005F52D9">
          <w:rPr>
            <w:rStyle w:val="Hyperlink"/>
            <w:rFonts w:ascii="Times New Roman" w:hAnsi="Times New Roman" w:cs="Times New Roman"/>
            <w:color w:val="0070C0"/>
            <w:sz w:val="24"/>
            <w:szCs w:val="24"/>
            <w:lang w:eastAsia="hr-HR"/>
          </w:rPr>
          <w:t>ttp://gimnazija-dsimunovica-sinj.skole.hr/natje_aji</w:t>
        </w:r>
      </w:hyperlink>
      <w:r w:rsidRPr="005F52D9">
        <w:rPr>
          <w:rFonts w:ascii="Times New Roman" w:hAnsi="Times New Roman" w:cs="Times New Roman"/>
          <w:sz w:val="24"/>
          <w:szCs w:val="24"/>
          <w:lang w:eastAsia="hr-HR"/>
        </w:rPr>
        <w:t>) najkasnije u roku od petnaest dana od dana sklapanja ugovora o radu s izabranim kandidatom</w:t>
      </w:r>
      <w:r w:rsidR="002210DB" w:rsidRPr="005F52D9">
        <w:rPr>
          <w:rFonts w:ascii="Times New Roman" w:hAnsi="Times New Roman" w:cs="Times New Roman"/>
          <w:sz w:val="24"/>
          <w:szCs w:val="24"/>
          <w:lang w:eastAsia="hr-HR"/>
        </w:rPr>
        <w:t>.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U slučaju iz članka 2</w:t>
      </w:r>
      <w:r w:rsidR="006E1F6E" w:rsidRPr="005F52D9">
        <w:rPr>
          <w:rFonts w:ascii="Times New Roman" w:hAnsi="Times New Roman" w:cs="Times New Roman"/>
          <w:sz w:val="24"/>
          <w:szCs w:val="24"/>
          <w:lang w:eastAsia="hr-HR"/>
        </w:rPr>
        <w:t>4</w:t>
      </w:r>
      <w:r w:rsidRPr="005F52D9">
        <w:rPr>
          <w:rFonts w:ascii="Times New Roman" w:hAnsi="Times New Roman" w:cs="Times New Roman"/>
          <w:sz w:val="24"/>
          <w:szCs w:val="24"/>
          <w:lang w:eastAsia="hr-HR"/>
        </w:rPr>
        <w:t>. stavka 4. Pravilnika o postupku zapošljavanja</w:t>
      </w:r>
      <w:r w:rsidR="006E1F6E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 te procjeni i vrednovanju kandidata za zapošljavanje u Gimnaziji </w:t>
      </w:r>
      <w:r w:rsidR="00751DC0" w:rsidRPr="005F52D9">
        <w:rPr>
          <w:rFonts w:ascii="Times New Roman" w:hAnsi="Times New Roman" w:cs="Times New Roman"/>
          <w:sz w:val="24"/>
          <w:szCs w:val="24"/>
          <w:lang w:eastAsia="hr-HR"/>
        </w:rPr>
        <w:t>Dinka Šimunovića u S</w:t>
      </w:r>
      <w:r w:rsidR="006E1F6E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inju, kandidati će biti obaviješteni pisanom </w:t>
      </w:r>
      <w:r w:rsidR="004921A7">
        <w:rPr>
          <w:rFonts w:ascii="Times New Roman" w:hAnsi="Times New Roman" w:cs="Times New Roman"/>
          <w:sz w:val="24"/>
          <w:szCs w:val="24"/>
          <w:lang w:eastAsia="hr-HR"/>
        </w:rPr>
        <w:t xml:space="preserve">preporučenom poštanskom </w:t>
      </w:r>
      <w:r w:rsidR="006E1F6E" w:rsidRPr="005F52D9">
        <w:rPr>
          <w:rFonts w:ascii="Times New Roman" w:hAnsi="Times New Roman" w:cs="Times New Roman"/>
          <w:sz w:val="24"/>
          <w:szCs w:val="24"/>
          <w:lang w:eastAsia="hr-HR"/>
        </w:rPr>
        <w:t>pošiljkom</w:t>
      </w:r>
      <w:r w:rsidR="004921A7">
        <w:rPr>
          <w:rFonts w:ascii="Times New Roman" w:hAnsi="Times New Roman" w:cs="Times New Roman"/>
          <w:sz w:val="24"/>
          <w:szCs w:val="24"/>
          <w:lang w:eastAsia="hr-HR"/>
        </w:rPr>
        <w:t xml:space="preserve"> s povratnicom</w:t>
      </w:r>
      <w:r w:rsidR="006E1F6E"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. </w:t>
      </w:r>
    </w:p>
    <w:p w:rsidR="002210DB" w:rsidRPr="005F52D9" w:rsidRDefault="002210DB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 </w:t>
      </w:r>
    </w:p>
    <w:p w:rsidR="002210DB" w:rsidRPr="00D90055" w:rsidRDefault="002210DB" w:rsidP="002210D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KLASA: </w:t>
      </w:r>
      <w:r w:rsidR="003C2C0B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112-01/2</w:t>
      </w:r>
      <w:r w:rsidR="00B35B4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 w:rsidR="00D90055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-0</w:t>
      </w:r>
      <w:r w:rsidR="00B35B4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3</w:t>
      </w:r>
      <w:r w:rsidR="00D90055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/</w:t>
      </w:r>
      <w:r w:rsidR="00BF61E0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7</w:t>
      </w:r>
    </w:p>
    <w:p w:rsidR="002210DB" w:rsidRPr="00D90055" w:rsidRDefault="002210DB" w:rsidP="002210D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URBROJ:</w:t>
      </w:r>
      <w:r w:rsidR="009E0359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2175-31-01-2</w:t>
      </w:r>
      <w:r w:rsidR="00B35B4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 w:rsidR="00751DC0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-</w:t>
      </w:r>
      <w:r w:rsidR="00B35B41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1</w:t>
      </w:r>
    </w:p>
    <w:p w:rsidR="006E1F6E" w:rsidRPr="00D90055" w:rsidRDefault="006E1F6E" w:rsidP="002210D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</w:p>
    <w:p w:rsidR="002210DB" w:rsidRPr="00D90055" w:rsidRDefault="002210DB" w:rsidP="002210DB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</w:pP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U  </w:t>
      </w:r>
      <w:r w:rsidR="006E1F6E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Sinju</w:t>
      </w:r>
      <w:r w:rsidR="00AA035B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, </w:t>
      </w:r>
      <w:r w:rsidR="00BE6B5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30</w:t>
      </w: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r w:rsidR="00BE6B5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studenoga</w:t>
      </w: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 20</w:t>
      </w:r>
      <w:r w:rsidR="00534E00"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 w:rsidR="004921A7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2</w:t>
      </w:r>
      <w:r w:rsidRPr="00D90055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>.</w:t>
      </w:r>
    </w:p>
    <w:p w:rsidR="006E1F6E" w:rsidRPr="005F52D9" w:rsidRDefault="006E1F6E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</w:p>
    <w:p w:rsidR="002210DB" w:rsidRPr="005F52D9" w:rsidRDefault="002210DB" w:rsidP="002210DB">
      <w:pPr>
        <w:spacing w:after="0"/>
        <w:rPr>
          <w:rFonts w:ascii="Times New Roman" w:hAnsi="Times New Roman" w:cs="Times New Roman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>Ravnatelj:</w:t>
      </w:r>
    </w:p>
    <w:p w:rsidR="002210DB" w:rsidRDefault="002210DB" w:rsidP="002210DB">
      <w:p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 xml:space="preserve">Tomislav </w:t>
      </w:r>
      <w:r w:rsidR="006E1F6E" w:rsidRPr="005F52D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Bilić</w:t>
      </w:r>
      <w:r w:rsidRPr="005F52D9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hr-HR"/>
        </w:rPr>
        <w:t>, prof.</w:t>
      </w:r>
    </w:p>
    <w:p w:rsidR="005A6C00" w:rsidRPr="005F52D9" w:rsidRDefault="005A6C00" w:rsidP="002210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A6C00" w:rsidRPr="005F52D9" w:rsidRDefault="005A6C00" w:rsidP="005A6C00">
      <w:pPr>
        <w:spacing w:after="0"/>
        <w:rPr>
          <w:rFonts w:ascii="Times New Roman" w:hAnsi="Times New Roman" w:cs="Times New Roman"/>
          <w:color w:val="0070C0"/>
          <w:sz w:val="24"/>
          <w:szCs w:val="24"/>
          <w:lang w:eastAsia="hr-HR"/>
        </w:rPr>
      </w:pPr>
      <w:r w:rsidRPr="005F52D9">
        <w:rPr>
          <w:rFonts w:ascii="Times New Roman" w:hAnsi="Times New Roman" w:cs="Times New Roman"/>
          <w:sz w:val="24"/>
          <w:szCs w:val="24"/>
          <w:lang w:eastAsia="hr-HR"/>
        </w:rPr>
        <w:t xml:space="preserve">Natječaj je objavljen na mrežnim stranicama i oglasnim pločama Hrvatskog zavoda za zapošljavanje, na mrežnim stranicama i oglasnoj ploči Gimnazije Dinka Šimunovića u Sinju, </w:t>
      </w:r>
      <w:r w:rsidRPr="00DB7173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dana </w:t>
      </w:r>
      <w:r w:rsidR="00B21D6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01</w:t>
      </w:r>
      <w:r w:rsidRPr="00DB717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. </w:t>
      </w:r>
      <w:r w:rsidR="00B21D69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prosinca</w:t>
      </w:r>
      <w:bookmarkStart w:id="0" w:name="_GoBack"/>
      <w:bookmarkEnd w:id="0"/>
      <w:r w:rsidRPr="00DB717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 xml:space="preserve"> 202</w:t>
      </w:r>
      <w:r w:rsidR="004921A7" w:rsidRPr="00DB7173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hr-HR"/>
        </w:rPr>
        <w:t>2</w:t>
      </w:r>
      <w:r w:rsidRPr="00DB7173">
        <w:rPr>
          <w:rFonts w:ascii="Times New Roman" w:hAnsi="Times New Roman" w:cs="Times New Roman"/>
          <w:color w:val="000000" w:themeColor="text1"/>
          <w:sz w:val="24"/>
          <w:szCs w:val="24"/>
          <w:lang w:eastAsia="hr-HR"/>
        </w:rPr>
        <w:t xml:space="preserve">. </w:t>
      </w:r>
      <w:hyperlink r:id="rId12" w:history="1">
        <w:r w:rsidRPr="005F52D9">
          <w:rPr>
            <w:rStyle w:val="Hyperlink"/>
            <w:rFonts w:ascii="Times New Roman" w:hAnsi="Times New Roman" w:cs="Times New Roman"/>
            <w:color w:val="0070C0"/>
            <w:sz w:val="24"/>
            <w:szCs w:val="24"/>
            <w:lang w:eastAsia="hr-HR"/>
          </w:rPr>
          <w:t>http://gimnazija-dsimunovica-sinj.skole.hr/natje_aji</w:t>
        </w:r>
      </w:hyperlink>
      <w:r w:rsidRPr="005F52D9">
        <w:rPr>
          <w:rFonts w:ascii="Times New Roman" w:hAnsi="Times New Roman" w:cs="Times New Roman"/>
          <w:color w:val="0070C0"/>
          <w:sz w:val="24"/>
          <w:szCs w:val="24"/>
          <w:lang w:eastAsia="hr-HR"/>
        </w:rPr>
        <w:t>.</w:t>
      </w:r>
    </w:p>
    <w:p w:rsidR="004469B2" w:rsidRPr="005F52D9" w:rsidRDefault="004469B2" w:rsidP="002210DB">
      <w:pPr>
        <w:rPr>
          <w:rFonts w:ascii="Times New Roman" w:hAnsi="Times New Roman" w:cs="Times New Roman"/>
          <w:sz w:val="24"/>
          <w:szCs w:val="24"/>
        </w:rPr>
      </w:pPr>
    </w:p>
    <w:sectPr w:rsidR="004469B2" w:rsidRPr="005F52D9" w:rsidSect="00AF293D">
      <w:pgSz w:w="11906" w:h="16838"/>
      <w:pgMar w:top="851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4004C"/>
    <w:multiLevelType w:val="hybridMultilevel"/>
    <w:tmpl w:val="14C4E8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F7D5E"/>
    <w:multiLevelType w:val="multilevel"/>
    <w:tmpl w:val="C6E28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FA2634"/>
    <w:multiLevelType w:val="hybridMultilevel"/>
    <w:tmpl w:val="A8040F52"/>
    <w:lvl w:ilvl="0" w:tplc="357435A6">
      <w:start w:val="2"/>
      <w:numFmt w:val="bullet"/>
      <w:lvlText w:val="-"/>
      <w:lvlJc w:val="left"/>
      <w:pPr>
        <w:ind w:left="720" w:hanging="360"/>
      </w:pPr>
      <w:rPr>
        <w:rFonts w:ascii="inherit" w:eastAsiaTheme="minorHAnsi" w:hAnsi="inheri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75366"/>
    <w:multiLevelType w:val="multilevel"/>
    <w:tmpl w:val="8A2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E169AF"/>
    <w:multiLevelType w:val="hybridMultilevel"/>
    <w:tmpl w:val="58D2C588"/>
    <w:lvl w:ilvl="0" w:tplc="6F24565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BA2320"/>
    <w:multiLevelType w:val="multilevel"/>
    <w:tmpl w:val="77A67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DD49B8"/>
    <w:multiLevelType w:val="multilevel"/>
    <w:tmpl w:val="9ED26C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26B9B"/>
    <w:multiLevelType w:val="multilevel"/>
    <w:tmpl w:val="DDFCC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3112C1"/>
    <w:multiLevelType w:val="hybridMultilevel"/>
    <w:tmpl w:val="5CCEADD2"/>
    <w:lvl w:ilvl="0" w:tplc="357435A6">
      <w:start w:val="2"/>
      <w:numFmt w:val="bullet"/>
      <w:lvlText w:val="-"/>
      <w:lvlJc w:val="left"/>
      <w:pPr>
        <w:ind w:left="720" w:hanging="360"/>
      </w:pPr>
      <w:rPr>
        <w:rFonts w:ascii="inherit" w:eastAsiaTheme="minorHAnsi" w:hAnsi="inherit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>
    <w:abstractNumId w:val="3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>
    <w:abstractNumId w:val="0"/>
  </w:num>
  <w:num w:numId="7">
    <w:abstractNumId w:val="2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0DB"/>
    <w:rsid w:val="000B1FBE"/>
    <w:rsid w:val="000C7B23"/>
    <w:rsid w:val="001D24B3"/>
    <w:rsid w:val="002210DB"/>
    <w:rsid w:val="002967C2"/>
    <w:rsid w:val="002A7823"/>
    <w:rsid w:val="002B2BE3"/>
    <w:rsid w:val="003C2C0B"/>
    <w:rsid w:val="003D3089"/>
    <w:rsid w:val="00426542"/>
    <w:rsid w:val="004469B2"/>
    <w:rsid w:val="004921A7"/>
    <w:rsid w:val="004D46B1"/>
    <w:rsid w:val="004F7DBD"/>
    <w:rsid w:val="005310DF"/>
    <w:rsid w:val="00534E00"/>
    <w:rsid w:val="0054187F"/>
    <w:rsid w:val="005526EF"/>
    <w:rsid w:val="005656C6"/>
    <w:rsid w:val="005A6C00"/>
    <w:rsid w:val="005F52D9"/>
    <w:rsid w:val="00617982"/>
    <w:rsid w:val="00624E57"/>
    <w:rsid w:val="00641FAE"/>
    <w:rsid w:val="006E1F6E"/>
    <w:rsid w:val="006F50AB"/>
    <w:rsid w:val="006F674C"/>
    <w:rsid w:val="00701B5B"/>
    <w:rsid w:val="00703977"/>
    <w:rsid w:val="00751DC0"/>
    <w:rsid w:val="007E4757"/>
    <w:rsid w:val="009056D1"/>
    <w:rsid w:val="009D09F1"/>
    <w:rsid w:val="009E0359"/>
    <w:rsid w:val="009F18EC"/>
    <w:rsid w:val="00A94DB9"/>
    <w:rsid w:val="00AA035B"/>
    <w:rsid w:val="00AF293D"/>
    <w:rsid w:val="00B14448"/>
    <w:rsid w:val="00B21D69"/>
    <w:rsid w:val="00B35B41"/>
    <w:rsid w:val="00B758B7"/>
    <w:rsid w:val="00BC4D9A"/>
    <w:rsid w:val="00BE6B57"/>
    <w:rsid w:val="00BF61E0"/>
    <w:rsid w:val="00C477AA"/>
    <w:rsid w:val="00C95CE9"/>
    <w:rsid w:val="00CB3FA1"/>
    <w:rsid w:val="00CF6934"/>
    <w:rsid w:val="00D150F5"/>
    <w:rsid w:val="00D4153E"/>
    <w:rsid w:val="00D90055"/>
    <w:rsid w:val="00DB7173"/>
    <w:rsid w:val="00DE4228"/>
    <w:rsid w:val="00DE6991"/>
    <w:rsid w:val="00E24469"/>
    <w:rsid w:val="00E50D3E"/>
    <w:rsid w:val="00E646D5"/>
    <w:rsid w:val="00EF4526"/>
    <w:rsid w:val="00F028A1"/>
    <w:rsid w:val="00F0486B"/>
    <w:rsid w:val="00F4574F"/>
    <w:rsid w:val="00F9631C"/>
    <w:rsid w:val="00FA008D"/>
    <w:rsid w:val="00FD4C37"/>
    <w:rsid w:val="00FD5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F9AD3"/>
  <w15:chartTrackingRefBased/>
  <w15:docId w15:val="{C0810B23-07E7-49AB-A431-FAD5726F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10D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4D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9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28A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028A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2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imnazija-dsimunovica-sinj.skole.hr/natje_aj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zo.gov.hr/istaknute-teme/odgoj-i-obrazovanje/priznavanje-inozemnih-obrazovnih-i-strucnih-kvalifikacija/279" TargetMode="External"/><Relationship Id="rId12" Type="http://schemas.openxmlformats.org/officeDocument/2006/relationships/hyperlink" Target="http://gimnazija-dsimunovica-sinj.skole.hr/natje_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hyperlink" Target="http://gimnazija-dsimunovica-sinj.skole.hr/natje_aji" TargetMode="External"/><Relationship Id="rId5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10" Type="http://schemas.openxmlformats.org/officeDocument/2006/relationships/hyperlink" Target="http://gimnazija-dsimunovica-sinj.skole.hr/akti_kol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mnazija-dsimunovica-sinj.skole.hr/natje_aj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Filipović Grčić</dc:creator>
  <cp:keywords/>
  <dc:description/>
  <cp:lastModifiedBy>Marija Filipović Grčić</cp:lastModifiedBy>
  <cp:revision>4</cp:revision>
  <cp:lastPrinted>2022-11-30T09:05:00Z</cp:lastPrinted>
  <dcterms:created xsi:type="dcterms:W3CDTF">2022-11-29T13:28:00Z</dcterms:created>
  <dcterms:modified xsi:type="dcterms:W3CDTF">2022-11-30T09:05:00Z</dcterms:modified>
</cp:coreProperties>
</file>